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0E0" w:rsidRDefault="000B70E0" w:rsidP="00F956DB">
      <w:pPr>
        <w:pStyle w:val="StandardBericht"/>
        <w:jc w:val="both"/>
      </w:pPr>
    </w:p>
    <w:p w:rsidR="000B70E0" w:rsidRDefault="00E32D8A" w:rsidP="00F956DB">
      <w:pPr>
        <w:pStyle w:val="berschrift1"/>
        <w:spacing w:after="260" w:line="260" w:lineRule="atLeast"/>
        <w:jc w:val="both"/>
      </w:pPr>
      <w:r>
        <w:t>Zielformulierung</w:t>
      </w:r>
      <w:r w:rsidR="005B2F00">
        <w:t xml:space="preserve">: Zielpyramide und </w:t>
      </w:r>
      <w:proofErr w:type="spellStart"/>
      <w:r w:rsidR="005B2F00">
        <w:t>SMARTe</w:t>
      </w:r>
      <w:proofErr w:type="spellEnd"/>
      <w:r w:rsidR="005B2F00">
        <w:t xml:space="preserve"> </w:t>
      </w:r>
      <w:r w:rsidR="005A3C58">
        <w:t>Ziele</w:t>
      </w:r>
    </w:p>
    <w:p w:rsidR="000B70E0" w:rsidRDefault="00206D5E" w:rsidP="00F956DB">
      <w:pPr>
        <w:pStyle w:val="berschrift2"/>
        <w:tabs>
          <w:tab w:val="clear" w:pos="2844"/>
        </w:tabs>
        <w:spacing w:after="260" w:line="260" w:lineRule="atLeast"/>
        <w:ind w:left="567" w:hanging="567"/>
      </w:pPr>
      <w:r>
        <w:t>Beschreibung</w:t>
      </w:r>
    </w:p>
    <w:p w:rsidR="00B96CD6" w:rsidRPr="004B68A2" w:rsidRDefault="00211B49" w:rsidP="00F956DB">
      <w:pPr>
        <w:pStyle w:val="StandardBericht"/>
        <w:ind w:left="0"/>
        <w:jc w:val="both"/>
      </w:pPr>
      <w:r>
        <w:t>Die Zielpyramide ist eine Form der hierarchischen Zielstrukturierung. Sie wird genutzt, um strategische Ziele</w:t>
      </w:r>
      <w:r w:rsidR="00F40022">
        <w:t xml:space="preserve"> in</w:t>
      </w:r>
      <w:r>
        <w:t xml:space="preserve"> operative Ziele zu untergliedern und so eine bessere Erreichbarkeit sowie </w:t>
      </w:r>
      <w:r w:rsidR="005B2F00">
        <w:t xml:space="preserve">eine </w:t>
      </w:r>
      <w:r>
        <w:t>höhere Mo</w:t>
      </w:r>
      <w:r w:rsidR="00801B9B">
        <w:t>ti</w:t>
      </w:r>
      <w:r>
        <w:t xml:space="preserve">vationswirkung </w:t>
      </w:r>
      <w:r w:rsidR="005B2F00">
        <w:t>durch die</w:t>
      </w:r>
      <w:r>
        <w:t xml:space="preserve"> Ziel</w:t>
      </w:r>
      <w:r w:rsidR="00B16D15">
        <w:t>orientierung</w:t>
      </w:r>
      <w:r>
        <w:t xml:space="preserve"> zu erreichen.</w:t>
      </w:r>
      <w:r w:rsidR="00F40022">
        <w:t xml:space="preserve"> Zumeist </w:t>
      </w:r>
      <w:r w:rsidR="00801B9B">
        <w:t>gliedert sich eine Zielpyramide in drei bis</w:t>
      </w:r>
      <w:r w:rsidR="00B96CD6">
        <w:t xml:space="preserve"> fünf hierarchische Zielebenen. Je niedriger die Zielebene, desto konkreter sind die einzelnen Ziele. </w:t>
      </w:r>
      <w:r w:rsidR="004B68A2">
        <w:t xml:space="preserve">Bei drei Zielebenen </w:t>
      </w:r>
      <w:r w:rsidR="005B2F00">
        <w:t>kann</w:t>
      </w:r>
      <w:r w:rsidR="004B68A2">
        <w:t xml:space="preserve"> man </w:t>
      </w:r>
      <w:r w:rsidR="005B2F00">
        <w:t xml:space="preserve">z. B. </w:t>
      </w:r>
      <w:r w:rsidR="004B68A2">
        <w:t xml:space="preserve">von einem strategischen </w:t>
      </w:r>
      <w:proofErr w:type="spellStart"/>
      <w:r w:rsidR="004B68A2">
        <w:rPr>
          <w:i/>
        </w:rPr>
        <w:t>Leitziel</w:t>
      </w:r>
      <w:proofErr w:type="spellEnd"/>
      <w:r w:rsidR="004B68A2">
        <w:t xml:space="preserve">, den bereits konkreteren </w:t>
      </w:r>
      <w:r w:rsidR="004B68A2">
        <w:rPr>
          <w:i/>
        </w:rPr>
        <w:t xml:space="preserve">Mittlerzielen </w:t>
      </w:r>
      <w:r w:rsidR="004B68A2">
        <w:t xml:space="preserve">sowie den </w:t>
      </w:r>
      <w:r w:rsidR="004B68A2">
        <w:rPr>
          <w:i/>
        </w:rPr>
        <w:t>Handlungszielen</w:t>
      </w:r>
      <w:r w:rsidR="005B2F00">
        <w:t xml:space="preserve"> auf der operativen Zielebene sprechen.</w:t>
      </w:r>
    </w:p>
    <w:p w:rsidR="00997D73" w:rsidRDefault="00997D73" w:rsidP="00F956DB">
      <w:pPr>
        <w:pStyle w:val="StandardBericht"/>
        <w:ind w:left="0"/>
        <w:jc w:val="both"/>
      </w:pPr>
      <w:r>
        <w:t xml:space="preserve">Auf der Ebene der </w:t>
      </w:r>
      <w:r w:rsidR="005B2F00">
        <w:t>Handlungsziele</w:t>
      </w:r>
      <w:r>
        <w:t xml:space="preserve"> sollten die Ziele nach der </w:t>
      </w:r>
      <w:r w:rsidRPr="00AA3702">
        <w:rPr>
          <w:i/>
        </w:rPr>
        <w:t>SMART-Vorgabe</w:t>
      </w:r>
      <w:r>
        <w:t xml:space="preserve"> formuliert werden. Dieses Akronym steht für </w:t>
      </w:r>
      <w:r>
        <w:rPr>
          <w:b/>
        </w:rPr>
        <w:t>s</w:t>
      </w:r>
      <w:r>
        <w:t xml:space="preserve">pezifisch, </w:t>
      </w:r>
      <w:r>
        <w:rPr>
          <w:b/>
        </w:rPr>
        <w:t>m</w:t>
      </w:r>
      <w:r>
        <w:t xml:space="preserve">essbar, </w:t>
      </w:r>
      <w:r w:rsidR="009F518C">
        <w:rPr>
          <w:b/>
        </w:rPr>
        <w:t>a</w:t>
      </w:r>
      <w:r w:rsidR="009F518C">
        <w:t>kzeptabel</w:t>
      </w:r>
      <w:r>
        <w:t xml:space="preserve">, </w:t>
      </w:r>
      <w:r>
        <w:rPr>
          <w:b/>
        </w:rPr>
        <w:t>r</w:t>
      </w:r>
      <w:r>
        <w:t xml:space="preserve">ealistisch und </w:t>
      </w:r>
      <w:r w:rsidR="00A6010B">
        <w:rPr>
          <w:b/>
        </w:rPr>
        <w:t>t</w:t>
      </w:r>
      <w:r w:rsidR="00A6010B">
        <w:t>erminiert</w:t>
      </w:r>
      <w:r w:rsidR="00824673">
        <w:t>. Die SMART-</w:t>
      </w:r>
      <w:r w:rsidR="00B361DF">
        <w:t>Vorgabe</w:t>
      </w:r>
      <w:r w:rsidR="00A6010B">
        <w:t xml:space="preserve"> beschreibt, wie </w:t>
      </w:r>
      <w:r w:rsidR="005B2F00">
        <w:t>Handlungsz</w:t>
      </w:r>
      <w:r w:rsidR="00A6010B">
        <w:t xml:space="preserve">iele gestaltet sein sollen, um </w:t>
      </w:r>
      <w:r w:rsidR="005B2F00">
        <w:t xml:space="preserve">eine </w:t>
      </w:r>
      <w:r w:rsidR="00A6010B">
        <w:t xml:space="preserve">motivierende Wirkung zu </w:t>
      </w:r>
      <w:r w:rsidR="005B2F00">
        <w:t>entfalten</w:t>
      </w:r>
      <w:r w:rsidR="00A6010B">
        <w:t>.</w:t>
      </w:r>
    </w:p>
    <w:p w:rsidR="00D67C54" w:rsidRPr="00A6010B" w:rsidRDefault="00D67C54" w:rsidP="00F956DB">
      <w:pPr>
        <w:pStyle w:val="StandardBericht"/>
        <w:ind w:left="0"/>
        <w:jc w:val="both"/>
      </w:pPr>
    </w:p>
    <w:p w:rsidR="000B70E0" w:rsidRDefault="000B70E0" w:rsidP="00F956DB">
      <w:pPr>
        <w:pStyle w:val="berschrift2"/>
        <w:tabs>
          <w:tab w:val="clear" w:pos="2844"/>
        </w:tabs>
        <w:spacing w:after="260" w:line="260" w:lineRule="atLeast"/>
        <w:ind w:left="567" w:hanging="567"/>
      </w:pPr>
      <w:r>
        <w:t>Ziele</w:t>
      </w:r>
    </w:p>
    <w:p w:rsidR="00C075D6" w:rsidRDefault="005B2F00" w:rsidP="00F956DB">
      <w:pPr>
        <w:pStyle w:val="StandardBericht"/>
        <w:numPr>
          <w:ilvl w:val="0"/>
          <w:numId w:val="13"/>
        </w:numPr>
        <w:ind w:left="567" w:hanging="567"/>
        <w:jc w:val="both"/>
      </w:pPr>
      <w:r>
        <w:t>Ziele definieren und fokussieren</w:t>
      </w:r>
    </w:p>
    <w:p w:rsidR="005B2F00" w:rsidRDefault="005B2F00" w:rsidP="00F956DB">
      <w:pPr>
        <w:pStyle w:val="StandardBericht"/>
        <w:numPr>
          <w:ilvl w:val="0"/>
          <w:numId w:val="13"/>
        </w:numPr>
        <w:ind w:left="567" w:hanging="567"/>
        <w:jc w:val="both"/>
      </w:pPr>
      <w:r>
        <w:t>Reformakteure binden und motivieren</w:t>
      </w:r>
    </w:p>
    <w:p w:rsidR="00460F66" w:rsidRDefault="00460F66" w:rsidP="00F956DB">
      <w:pPr>
        <w:pStyle w:val="StandardBericht"/>
        <w:numPr>
          <w:ilvl w:val="0"/>
          <w:numId w:val="13"/>
        </w:numPr>
        <w:ind w:left="567" w:hanging="567"/>
        <w:jc w:val="both"/>
      </w:pPr>
      <w:r>
        <w:t xml:space="preserve">Fortschritt </w:t>
      </w:r>
      <w:r w:rsidR="005B2F00">
        <w:t>der</w:t>
      </w:r>
      <w:r>
        <w:t xml:space="preserve"> Zielerreichung </w:t>
      </w:r>
      <w:r w:rsidR="00B361DF">
        <w:t>messbar machen</w:t>
      </w:r>
    </w:p>
    <w:p w:rsidR="00460F66" w:rsidRDefault="007A25F1" w:rsidP="00F956DB">
      <w:pPr>
        <w:pStyle w:val="StandardBericht"/>
        <w:numPr>
          <w:ilvl w:val="0"/>
          <w:numId w:val="13"/>
        </w:numPr>
        <w:ind w:left="567" w:hanging="567"/>
        <w:jc w:val="both"/>
      </w:pPr>
      <w:r>
        <w:t>Reform</w:t>
      </w:r>
      <w:r w:rsidR="0015615C">
        <w:t>fortschritte und -</w:t>
      </w:r>
      <w:r w:rsidR="005B2F00">
        <w:t>erfolge</w:t>
      </w:r>
      <w:r>
        <w:t xml:space="preserve"> kommunizieren</w:t>
      </w:r>
      <w:r w:rsidR="005B2F00">
        <w:t xml:space="preserve"> können</w:t>
      </w:r>
    </w:p>
    <w:p w:rsidR="00D67C54" w:rsidRDefault="00D67C54" w:rsidP="00F956DB">
      <w:pPr>
        <w:pStyle w:val="StandardBericht"/>
        <w:ind w:left="0"/>
        <w:jc w:val="both"/>
      </w:pPr>
    </w:p>
    <w:p w:rsidR="000B70E0" w:rsidRDefault="002D24DC" w:rsidP="00F956DB">
      <w:pPr>
        <w:pStyle w:val="berschrift2"/>
        <w:tabs>
          <w:tab w:val="clear" w:pos="2844"/>
        </w:tabs>
        <w:spacing w:after="260" w:line="260" w:lineRule="atLeast"/>
        <w:ind w:left="567" w:hanging="567"/>
      </w:pPr>
      <w:r>
        <w:t>Vorgehen</w:t>
      </w:r>
    </w:p>
    <w:p w:rsidR="00AC6975" w:rsidRDefault="00A809F6" w:rsidP="00F956DB">
      <w:pPr>
        <w:pStyle w:val="StandardBericht"/>
        <w:numPr>
          <w:ilvl w:val="0"/>
          <w:numId w:val="5"/>
        </w:numPr>
        <w:ind w:left="567" w:hanging="567"/>
        <w:jc w:val="both"/>
      </w:pPr>
      <w:r>
        <w:t>Formulierung des Leitziels</w:t>
      </w:r>
    </w:p>
    <w:p w:rsidR="008120D2" w:rsidRDefault="008120D2" w:rsidP="00F956DB">
      <w:pPr>
        <w:pStyle w:val="StandardBericht"/>
        <w:ind w:left="0"/>
        <w:jc w:val="both"/>
      </w:pPr>
      <w:r>
        <w:t xml:space="preserve">Zunächst wird das </w:t>
      </w:r>
      <w:r w:rsidR="005B2F00">
        <w:t>(</w:t>
      </w:r>
      <w:r>
        <w:t>strategische</w:t>
      </w:r>
      <w:r w:rsidR="005B2F00">
        <w:t>)</w:t>
      </w:r>
      <w:r>
        <w:t xml:space="preserve"> </w:t>
      </w:r>
      <w:proofErr w:type="spellStart"/>
      <w:r>
        <w:t>Leitziel</w:t>
      </w:r>
      <w:proofErr w:type="spellEnd"/>
      <w:r>
        <w:t xml:space="preserve"> formuliert. </w:t>
      </w:r>
      <w:r w:rsidR="005B2F00">
        <w:t xml:space="preserve">Das </w:t>
      </w:r>
      <w:proofErr w:type="spellStart"/>
      <w:r w:rsidR="00A135EE">
        <w:t>Leitziel</w:t>
      </w:r>
      <w:proofErr w:type="spellEnd"/>
      <w:r w:rsidR="00A135EE">
        <w:t xml:space="preserve"> </w:t>
      </w:r>
      <w:r w:rsidR="005B2F00">
        <w:t xml:space="preserve">beschreibt </w:t>
      </w:r>
      <w:r w:rsidR="00A135EE">
        <w:t xml:space="preserve">die Reformidee </w:t>
      </w:r>
      <w:r w:rsidR="005B2F00">
        <w:t>sowie</w:t>
      </w:r>
      <w:r w:rsidR="00A135EE">
        <w:t xml:space="preserve"> den zu erreichenden Idealzustand. </w:t>
      </w:r>
      <w:r>
        <w:t xml:space="preserve">Es </w:t>
      </w:r>
      <w:r w:rsidR="00A135EE">
        <w:t xml:space="preserve">ist der Orientierungspunkt für alle ihm unterstehenden Zielebenen. Das </w:t>
      </w:r>
      <w:proofErr w:type="spellStart"/>
      <w:r w:rsidR="005B2F00">
        <w:t>Leitziel</w:t>
      </w:r>
      <w:proofErr w:type="spellEnd"/>
      <w:r w:rsidR="00A135EE">
        <w:t xml:space="preserve"> bleibt dabei abstrakt und </w:t>
      </w:r>
      <w:r w:rsidR="005B2F00">
        <w:t xml:space="preserve">ist </w:t>
      </w:r>
      <w:r w:rsidR="00A135EE">
        <w:t>nicht durch eine einzelne Handlung</w:t>
      </w:r>
      <w:r w:rsidR="005B2F00">
        <w:t xml:space="preserve"> direkt</w:t>
      </w:r>
      <w:r w:rsidR="00A135EE">
        <w:t xml:space="preserve"> erreichbar.</w:t>
      </w:r>
    </w:p>
    <w:p w:rsidR="00AC6975" w:rsidRDefault="00A809F6" w:rsidP="00F956DB">
      <w:pPr>
        <w:pStyle w:val="StandardBericht"/>
        <w:numPr>
          <w:ilvl w:val="0"/>
          <w:numId w:val="5"/>
        </w:numPr>
        <w:ind w:left="567" w:hanging="567"/>
        <w:jc w:val="both"/>
      </w:pPr>
      <w:r>
        <w:t>Unterteilung des Leitziels</w:t>
      </w:r>
      <w:r w:rsidR="00AA3702">
        <w:t xml:space="preserve"> in Mittlerziele</w:t>
      </w:r>
    </w:p>
    <w:p w:rsidR="00A135EE" w:rsidRDefault="00A135EE" w:rsidP="00F956DB">
      <w:pPr>
        <w:pStyle w:val="StandardBericht"/>
        <w:ind w:left="0"/>
        <w:jc w:val="both"/>
      </w:pPr>
      <w:r>
        <w:t xml:space="preserve">Nachdem das </w:t>
      </w:r>
      <w:proofErr w:type="spellStart"/>
      <w:r>
        <w:t>Leitziel</w:t>
      </w:r>
      <w:proofErr w:type="spellEnd"/>
      <w:r>
        <w:t xml:space="preserve"> formuliert i</w:t>
      </w:r>
      <w:r w:rsidR="000E30BE">
        <w:t xml:space="preserve">st, wird </w:t>
      </w:r>
      <w:r w:rsidR="005B2F00">
        <w:t>es</w:t>
      </w:r>
      <w:r w:rsidR="000E30BE">
        <w:t xml:space="preserve"> in mehrere </w:t>
      </w:r>
      <w:r w:rsidR="005B2F00">
        <w:t xml:space="preserve">Mittlerziele </w:t>
      </w:r>
      <w:r w:rsidR="000E30BE">
        <w:t xml:space="preserve">unterteilt, die verschiedene Aspekte des </w:t>
      </w:r>
      <w:r w:rsidR="005B2F00">
        <w:t xml:space="preserve">Leitziels </w:t>
      </w:r>
      <w:r w:rsidR="000E30BE">
        <w:t>konkretisieren</w:t>
      </w:r>
      <w:r w:rsidR="005B2F00">
        <w:t>, einzelne „Pfade“ zur Erreichung des Leitziels aufzeigen und</w:t>
      </w:r>
      <w:r w:rsidR="000E30BE">
        <w:t xml:space="preserve"> bspw. verantwortliche </w:t>
      </w:r>
      <w:proofErr w:type="spellStart"/>
      <w:r w:rsidR="005B2F00">
        <w:t>Akteursgruppen</w:t>
      </w:r>
      <w:proofErr w:type="spellEnd"/>
      <w:r w:rsidR="005B2F00">
        <w:t xml:space="preserve"> ansprechen. Die</w:t>
      </w:r>
      <w:r w:rsidR="000E30BE">
        <w:t xml:space="preserve"> Mittlerziele sind </w:t>
      </w:r>
      <w:r w:rsidR="00B361DF">
        <w:t>ebenfalls</w:t>
      </w:r>
      <w:r w:rsidR="000E30BE">
        <w:t xml:space="preserve"> nicht unmittelbar zu erreichen, lassen sich jedoch in </w:t>
      </w:r>
      <w:r w:rsidR="005B2F00">
        <w:t>(</w:t>
      </w:r>
      <w:r w:rsidR="000E30BE">
        <w:t>operative</w:t>
      </w:r>
      <w:r w:rsidR="005B2F00">
        <w:t>) Handlungsz</w:t>
      </w:r>
      <w:r w:rsidR="000E30BE">
        <w:t xml:space="preserve">iele </w:t>
      </w:r>
      <w:r w:rsidR="005B2F00">
        <w:t>unterteilen</w:t>
      </w:r>
      <w:r w:rsidR="000E30BE">
        <w:t>.</w:t>
      </w:r>
    </w:p>
    <w:p w:rsidR="0030612B" w:rsidRDefault="0030612B" w:rsidP="00F956DB">
      <w:r>
        <w:br w:type="page"/>
      </w:r>
    </w:p>
    <w:p w:rsidR="0030612B" w:rsidRDefault="0030612B" w:rsidP="00F956DB">
      <w:pPr>
        <w:pStyle w:val="StandardBericht"/>
        <w:ind w:left="567"/>
        <w:jc w:val="both"/>
      </w:pPr>
    </w:p>
    <w:p w:rsidR="00AC6975" w:rsidRDefault="00A809F6" w:rsidP="00F956DB">
      <w:pPr>
        <w:pStyle w:val="StandardBericht"/>
        <w:numPr>
          <w:ilvl w:val="0"/>
          <w:numId w:val="5"/>
        </w:numPr>
        <w:ind w:left="567" w:hanging="567"/>
        <w:jc w:val="both"/>
      </w:pPr>
      <w:r>
        <w:t xml:space="preserve">Formulierung </w:t>
      </w:r>
      <w:proofErr w:type="spellStart"/>
      <w:r w:rsidR="00D67C54">
        <w:t>SMART</w:t>
      </w:r>
      <w:r w:rsidR="000C55E2">
        <w:t>e</w:t>
      </w:r>
      <w:r>
        <w:t>r</w:t>
      </w:r>
      <w:proofErr w:type="spellEnd"/>
      <w:r w:rsidR="000C55E2">
        <w:t xml:space="preserve"> </w:t>
      </w:r>
      <w:r w:rsidR="005B2F00">
        <w:t>Handlungsziele</w:t>
      </w:r>
      <w:r w:rsidR="00E34050">
        <w:t xml:space="preserve"> (siehe Vorlage)</w:t>
      </w:r>
    </w:p>
    <w:p w:rsidR="0015615C" w:rsidRDefault="000C55E2" w:rsidP="00F956DB">
      <w:pPr>
        <w:pStyle w:val="StandardBericht"/>
        <w:ind w:left="0"/>
        <w:jc w:val="both"/>
      </w:pPr>
      <w:r>
        <w:t xml:space="preserve">Die Mittlerziele werden auf Ebene der </w:t>
      </w:r>
      <w:r w:rsidR="0015615C">
        <w:t>(operativen)</w:t>
      </w:r>
      <w:r>
        <w:t xml:space="preserve"> Handlungsziele in einzelne „</w:t>
      </w:r>
      <w:r w:rsidR="0015615C">
        <w:t>Arbeitspak</w:t>
      </w:r>
      <w:r w:rsidR="00B361DF">
        <w:t>e</w:t>
      </w:r>
      <w:r w:rsidR="0015615C">
        <w:t>te</w:t>
      </w:r>
      <w:r>
        <w:t>“ unterteilt. Auf der operativen Ebene wird genau ausformuliert, wer was mit welchen Ressourcen bis wann erreichen soll. Dabei wird darauf geachtet, dass die Zielerreichung mit vertretbarem Aufwand gemessen werden kann und Anreize bzw. Sanktio</w:t>
      </w:r>
      <w:r w:rsidR="0015615C">
        <w:t>nen transparent gemacht werden.</w:t>
      </w:r>
    </w:p>
    <w:p w:rsidR="00A26BB0" w:rsidRDefault="000C55E2" w:rsidP="00F956DB">
      <w:pPr>
        <w:pStyle w:val="StandardBericht"/>
        <w:ind w:left="0"/>
        <w:jc w:val="both"/>
      </w:pPr>
      <w:r>
        <w:t>Es gibt auch Situationen, in denen die Zielhiera</w:t>
      </w:r>
      <w:r w:rsidR="00B361DF">
        <w:t>r</w:t>
      </w:r>
      <w:r>
        <w:t>chie von der operativen Ebene aus aufgebaut</w:t>
      </w:r>
      <w:r w:rsidR="00B361DF">
        <w:t xml:space="preserve"> </w:t>
      </w:r>
      <w:r>
        <w:t>und das strategische Ziel aus den ope</w:t>
      </w:r>
      <w:r w:rsidR="00D67C54">
        <w:t xml:space="preserve">rativen Zielen abgeleitet </w:t>
      </w:r>
      <w:r w:rsidR="00B361DF">
        <w:t>werden kann</w:t>
      </w:r>
      <w:r w:rsidR="00D67C54">
        <w:t>.</w:t>
      </w:r>
    </w:p>
    <w:p w:rsidR="00D67C54" w:rsidRDefault="00D67C54" w:rsidP="00F956DB">
      <w:pPr>
        <w:pStyle w:val="StandardBericht"/>
        <w:ind w:left="0"/>
        <w:jc w:val="both"/>
      </w:pPr>
    </w:p>
    <w:p w:rsidR="000B70E0" w:rsidRDefault="000B70E0" w:rsidP="00F956DB">
      <w:pPr>
        <w:pStyle w:val="berschrift2"/>
        <w:tabs>
          <w:tab w:val="clear" w:pos="2844"/>
        </w:tabs>
        <w:spacing w:after="260" w:line="260" w:lineRule="atLeast"/>
        <w:ind w:left="567" w:hanging="567"/>
      </w:pPr>
      <w:r>
        <w:t>Anwendung</w:t>
      </w:r>
    </w:p>
    <w:p w:rsidR="00C519E4" w:rsidRDefault="003E4318" w:rsidP="00F956DB">
      <w:pPr>
        <w:pStyle w:val="StandardBericht"/>
        <w:numPr>
          <w:ilvl w:val="0"/>
          <w:numId w:val="13"/>
        </w:numPr>
        <w:ind w:left="567" w:hanging="567"/>
        <w:jc w:val="both"/>
      </w:pPr>
      <w:r w:rsidRPr="00C519E4">
        <w:t xml:space="preserve">Phase 1 – </w:t>
      </w:r>
      <w:r w:rsidR="00092137">
        <w:t>Strategie</w:t>
      </w:r>
      <w:r w:rsidRPr="00C519E4">
        <w:t>gruppe</w:t>
      </w:r>
      <w:r w:rsidR="00C519E4">
        <w:t>:</w:t>
      </w:r>
    </w:p>
    <w:p w:rsidR="0057694E" w:rsidRPr="00C519E4" w:rsidRDefault="0057694E" w:rsidP="00F956DB">
      <w:pPr>
        <w:pStyle w:val="StandardBericht"/>
        <w:numPr>
          <w:ilvl w:val="1"/>
          <w:numId w:val="13"/>
        </w:numPr>
        <w:ind w:left="1134" w:hanging="567"/>
        <w:jc w:val="both"/>
      </w:pPr>
      <w:r w:rsidRPr="00C519E4">
        <w:t>Kraft</w:t>
      </w:r>
      <w:r w:rsidR="0015615C">
        <w:t xml:space="preserve"> zur Durchsetzung: Reformakteure</w:t>
      </w:r>
      <w:r w:rsidRPr="00C519E4">
        <w:t xml:space="preserve"> </w:t>
      </w:r>
      <w:r w:rsidR="0015615C">
        <w:t>gewinnen und aktivieren</w:t>
      </w:r>
    </w:p>
    <w:p w:rsidR="0057694E" w:rsidRPr="00C519E4" w:rsidRDefault="0057694E" w:rsidP="00F956DB">
      <w:pPr>
        <w:pStyle w:val="StandardBericht"/>
        <w:numPr>
          <w:ilvl w:val="0"/>
          <w:numId w:val="13"/>
        </w:numPr>
        <w:ind w:left="567" w:hanging="567"/>
        <w:jc w:val="both"/>
      </w:pPr>
      <w:r w:rsidRPr="00C519E4">
        <w:t>Phase 2 – Agenda-Setting</w:t>
      </w:r>
      <w:r w:rsidR="00C519E4">
        <w:t>:</w:t>
      </w:r>
    </w:p>
    <w:p w:rsidR="00D226FF" w:rsidRPr="00C519E4" w:rsidRDefault="00D226FF" w:rsidP="00F956DB">
      <w:pPr>
        <w:pStyle w:val="StandardBericht"/>
        <w:numPr>
          <w:ilvl w:val="1"/>
          <w:numId w:val="13"/>
        </w:numPr>
        <w:ind w:left="1134" w:hanging="567"/>
        <w:jc w:val="both"/>
      </w:pPr>
      <w:r w:rsidRPr="00C519E4">
        <w:t xml:space="preserve">Kommunikation: </w:t>
      </w:r>
      <w:r w:rsidR="0015615C">
        <w:t>Reformzweck (</w:t>
      </w:r>
      <w:r w:rsidR="00AD3EFB" w:rsidRPr="00C519E4">
        <w:t>klar</w:t>
      </w:r>
      <w:r w:rsidR="0015615C">
        <w:t>)</w:t>
      </w:r>
      <w:r w:rsidR="00AD3EFB" w:rsidRPr="00C519E4">
        <w:t xml:space="preserve"> kommunizieren</w:t>
      </w:r>
    </w:p>
    <w:p w:rsidR="00D33F5D" w:rsidRPr="00C519E4" w:rsidRDefault="00D226FF" w:rsidP="00F956DB">
      <w:pPr>
        <w:pStyle w:val="StandardBericht"/>
        <w:numPr>
          <w:ilvl w:val="1"/>
          <w:numId w:val="13"/>
        </w:numPr>
        <w:ind w:left="1134" w:hanging="567"/>
        <w:jc w:val="both"/>
      </w:pPr>
      <w:r w:rsidRPr="00C519E4">
        <w:t>Kraft</w:t>
      </w:r>
      <w:r w:rsidR="0015615C">
        <w:t xml:space="preserve"> zur Durchsetzung</w:t>
      </w:r>
      <w:r w:rsidRPr="00C519E4">
        <w:t xml:space="preserve">: </w:t>
      </w:r>
      <w:proofErr w:type="spellStart"/>
      <w:r w:rsidR="0015615C">
        <w:t>Leitziel</w:t>
      </w:r>
      <w:proofErr w:type="spellEnd"/>
      <w:r w:rsidR="0015615C">
        <w:t xml:space="preserve"> formulieren und Reformakteure motivieren</w:t>
      </w:r>
    </w:p>
    <w:p w:rsidR="00964B4A" w:rsidRPr="00C519E4" w:rsidRDefault="00AD3EFB" w:rsidP="00F956DB">
      <w:pPr>
        <w:pStyle w:val="StandardBericht"/>
        <w:numPr>
          <w:ilvl w:val="0"/>
          <w:numId w:val="13"/>
        </w:numPr>
        <w:ind w:left="567" w:hanging="567"/>
        <w:jc w:val="both"/>
      </w:pPr>
      <w:r w:rsidRPr="00C519E4">
        <w:t>Phase 3 – Formulierung und Entscheidung</w:t>
      </w:r>
      <w:r w:rsidR="00C519E4">
        <w:t>:</w:t>
      </w:r>
    </w:p>
    <w:p w:rsidR="00964B4A" w:rsidRPr="00C519E4" w:rsidRDefault="00964B4A" w:rsidP="00F956DB">
      <w:pPr>
        <w:pStyle w:val="StandardBericht"/>
        <w:numPr>
          <w:ilvl w:val="1"/>
          <w:numId w:val="13"/>
        </w:numPr>
        <w:ind w:left="1134" w:hanging="567"/>
        <w:jc w:val="both"/>
      </w:pPr>
      <w:r w:rsidRPr="00C519E4">
        <w:t xml:space="preserve">Kommunikation: Umsetzbarkeit der Reform </w:t>
      </w:r>
      <w:r w:rsidR="0015615C">
        <w:t>demonstrieren</w:t>
      </w:r>
    </w:p>
    <w:p w:rsidR="00964B4A" w:rsidRPr="00C519E4" w:rsidRDefault="00964B4A" w:rsidP="00F956DB">
      <w:pPr>
        <w:pStyle w:val="StandardBericht"/>
        <w:numPr>
          <w:ilvl w:val="1"/>
          <w:numId w:val="13"/>
        </w:numPr>
        <w:ind w:left="1134" w:hanging="567"/>
        <w:jc w:val="both"/>
      </w:pPr>
      <w:r w:rsidRPr="00C519E4">
        <w:t>Kraft</w:t>
      </w:r>
      <w:r w:rsidR="0015615C">
        <w:t xml:space="preserve"> zur Durchsetzung</w:t>
      </w:r>
      <w:r w:rsidRPr="00C519E4">
        <w:t xml:space="preserve">: Mittler- und Handlungsziele </w:t>
      </w:r>
      <w:r w:rsidR="0015615C">
        <w:t>formulieren und Reformakteure motivieren</w:t>
      </w:r>
    </w:p>
    <w:p w:rsidR="00964B4A" w:rsidRPr="00C519E4" w:rsidRDefault="00C519E4" w:rsidP="00F956DB">
      <w:pPr>
        <w:pStyle w:val="StandardBericht"/>
        <w:numPr>
          <w:ilvl w:val="0"/>
          <w:numId w:val="13"/>
        </w:numPr>
        <w:ind w:left="567" w:hanging="567"/>
        <w:jc w:val="both"/>
      </w:pPr>
      <w:r>
        <w:t>Phase 4 – Umsetzung:</w:t>
      </w:r>
    </w:p>
    <w:p w:rsidR="00964B4A" w:rsidRPr="00C519E4" w:rsidRDefault="00964B4A" w:rsidP="00F956DB">
      <w:pPr>
        <w:pStyle w:val="StandardBericht"/>
        <w:numPr>
          <w:ilvl w:val="1"/>
          <w:numId w:val="13"/>
        </w:numPr>
        <w:ind w:left="1134" w:hanging="567"/>
        <w:jc w:val="both"/>
      </w:pPr>
      <w:r w:rsidRPr="00C519E4">
        <w:t xml:space="preserve">Kommunikation: </w:t>
      </w:r>
      <w:r w:rsidR="0015615C">
        <w:t>Reformfortschritte und -erfolge</w:t>
      </w:r>
      <w:r w:rsidRPr="00C519E4">
        <w:t xml:space="preserve"> kommunizieren</w:t>
      </w:r>
    </w:p>
    <w:p w:rsidR="00964B4A" w:rsidRPr="00C519E4" w:rsidRDefault="00964B4A" w:rsidP="00F956DB">
      <w:pPr>
        <w:pStyle w:val="StandardBericht"/>
        <w:numPr>
          <w:ilvl w:val="1"/>
          <w:numId w:val="13"/>
        </w:numPr>
        <w:ind w:left="1134" w:hanging="567"/>
        <w:jc w:val="both"/>
      </w:pPr>
      <w:r w:rsidRPr="00C519E4">
        <w:t>Kraft</w:t>
      </w:r>
      <w:r w:rsidR="0015615C">
        <w:t xml:space="preserve"> zur Durchsetzung</w:t>
      </w:r>
      <w:r w:rsidRPr="00C519E4">
        <w:t xml:space="preserve">: Umsetzung durch </w:t>
      </w:r>
      <w:proofErr w:type="spellStart"/>
      <w:r w:rsidR="0015615C">
        <w:t>SMARTe</w:t>
      </w:r>
      <w:proofErr w:type="spellEnd"/>
      <w:r w:rsidR="0015615C">
        <w:t xml:space="preserve"> Handlungsziele </w:t>
      </w:r>
      <w:r w:rsidRPr="00C519E4">
        <w:t>struk</w:t>
      </w:r>
      <w:r w:rsidR="0015615C">
        <w:t>turieren und Reformakteure motivieren</w:t>
      </w:r>
    </w:p>
    <w:p w:rsidR="00964B4A" w:rsidRPr="00C519E4" w:rsidRDefault="00964B4A" w:rsidP="00F956DB">
      <w:pPr>
        <w:pStyle w:val="StandardBericht"/>
        <w:numPr>
          <w:ilvl w:val="0"/>
          <w:numId w:val="13"/>
        </w:numPr>
        <w:ind w:left="567" w:hanging="567"/>
        <w:jc w:val="both"/>
      </w:pPr>
      <w:r w:rsidRPr="00C519E4">
        <w:t>Phase 5 – Fortlaufende Erfolgskontrolle</w:t>
      </w:r>
      <w:r w:rsidR="00C519E4">
        <w:t>:</w:t>
      </w:r>
    </w:p>
    <w:p w:rsidR="00964B4A" w:rsidRPr="00C519E4" w:rsidRDefault="00964B4A" w:rsidP="00F956DB">
      <w:pPr>
        <w:pStyle w:val="StandardBericht"/>
        <w:numPr>
          <w:ilvl w:val="1"/>
          <w:numId w:val="13"/>
        </w:numPr>
        <w:ind w:left="1134" w:hanging="567"/>
        <w:jc w:val="both"/>
      </w:pPr>
      <w:r w:rsidRPr="00C519E4">
        <w:t>Kommunikation: Zielerreichung kommunizieren</w:t>
      </w:r>
    </w:p>
    <w:p w:rsidR="00D67C54" w:rsidRDefault="00964B4A" w:rsidP="00F956DB">
      <w:pPr>
        <w:pStyle w:val="StandardBericht"/>
        <w:numPr>
          <w:ilvl w:val="1"/>
          <w:numId w:val="13"/>
        </w:numPr>
        <w:ind w:left="1134" w:hanging="567"/>
        <w:jc w:val="both"/>
      </w:pPr>
      <w:r w:rsidRPr="00C519E4">
        <w:t>Kraft</w:t>
      </w:r>
      <w:r w:rsidR="0015615C">
        <w:t xml:space="preserve"> zur Durchsetzung</w:t>
      </w:r>
      <w:r w:rsidRPr="00C519E4">
        <w:t xml:space="preserve">: Zielerreichung </w:t>
      </w:r>
      <w:r w:rsidR="00D67C54" w:rsidRPr="00C519E4">
        <w:t>messen und darstellen</w:t>
      </w:r>
      <w:r w:rsidR="0015615C">
        <w:t xml:space="preserve"> sowie Reformakteure motivieren</w:t>
      </w:r>
    </w:p>
    <w:p w:rsidR="00537352" w:rsidRDefault="00537352" w:rsidP="00F956DB">
      <w:r>
        <w:br w:type="page"/>
      </w:r>
    </w:p>
    <w:p w:rsidR="00537352" w:rsidRPr="00C519E4" w:rsidRDefault="00537352" w:rsidP="00F956DB">
      <w:pPr>
        <w:pStyle w:val="StandardBericht"/>
        <w:ind w:left="0"/>
        <w:jc w:val="both"/>
      </w:pPr>
    </w:p>
    <w:p w:rsidR="00D67C54" w:rsidRDefault="00D67C54" w:rsidP="00F956DB">
      <w:pPr>
        <w:pStyle w:val="berschrift2"/>
        <w:tabs>
          <w:tab w:val="clear" w:pos="2844"/>
        </w:tabs>
        <w:spacing w:after="260" w:line="260" w:lineRule="atLeast"/>
        <w:ind w:left="567" w:hanging="567"/>
      </w:pPr>
      <w:r>
        <w:t>Weitere Quellen</w:t>
      </w:r>
    </w:p>
    <w:p w:rsidR="00FA166A" w:rsidRPr="007F0B64" w:rsidRDefault="00FA166A" w:rsidP="00F956DB">
      <w:pPr>
        <w:pStyle w:val="StandardWeb"/>
        <w:spacing w:after="260" w:afterAutospacing="0" w:line="260" w:lineRule="atLeast"/>
        <w:jc w:val="both"/>
        <w:rPr>
          <w:rFonts w:ascii="Arial" w:hAnsi="Arial" w:cs="Arial"/>
          <w:sz w:val="22"/>
        </w:rPr>
      </w:pPr>
      <w:r w:rsidRPr="007F0B64">
        <w:rPr>
          <w:rFonts w:ascii="Arial" w:hAnsi="Arial" w:cs="Arial"/>
          <w:sz w:val="22"/>
        </w:rPr>
        <w:t xml:space="preserve">Storch, Maja. „Motto-Ziele, S.M.A.R.T.-Ziele und Motivation“. </w:t>
      </w:r>
      <w:proofErr w:type="spellStart"/>
      <w:r w:rsidRPr="007F0B64">
        <w:rPr>
          <w:rFonts w:ascii="Arial" w:hAnsi="Arial" w:cs="Arial"/>
          <w:iCs/>
          <w:sz w:val="22"/>
        </w:rPr>
        <w:t>Coachingwissen</w:t>
      </w:r>
      <w:proofErr w:type="spellEnd"/>
      <w:r w:rsidRPr="007F0B64">
        <w:rPr>
          <w:rFonts w:ascii="Arial" w:hAnsi="Arial" w:cs="Arial"/>
          <w:iCs/>
          <w:sz w:val="22"/>
        </w:rPr>
        <w:t>. Denn sie wissen nicht, was sie tun?</w:t>
      </w:r>
      <w:r w:rsidR="007F0B64">
        <w:rPr>
          <w:rFonts w:ascii="Arial" w:hAnsi="Arial" w:cs="Arial"/>
          <w:sz w:val="22"/>
        </w:rPr>
        <w:t xml:space="preserve"> (S. 183-</w:t>
      </w:r>
      <w:r w:rsidRPr="007F0B64">
        <w:rPr>
          <w:rFonts w:ascii="Arial" w:hAnsi="Arial" w:cs="Arial"/>
          <w:sz w:val="22"/>
        </w:rPr>
        <w:t xml:space="preserve">205). Hrsg. Bernd </w:t>
      </w:r>
      <w:proofErr w:type="spellStart"/>
      <w:r w:rsidRPr="007F0B64">
        <w:rPr>
          <w:rFonts w:ascii="Arial" w:hAnsi="Arial" w:cs="Arial"/>
          <w:sz w:val="22"/>
        </w:rPr>
        <w:t>Birgmeier</w:t>
      </w:r>
      <w:proofErr w:type="spellEnd"/>
      <w:r w:rsidRPr="007F0B64">
        <w:rPr>
          <w:rFonts w:ascii="Arial" w:hAnsi="Arial" w:cs="Arial"/>
          <w:sz w:val="22"/>
        </w:rPr>
        <w:t>. Wiesbaden</w:t>
      </w:r>
      <w:r w:rsidR="00B361DF" w:rsidRPr="007F0B64">
        <w:rPr>
          <w:rFonts w:ascii="Arial" w:hAnsi="Arial" w:cs="Arial"/>
          <w:sz w:val="22"/>
        </w:rPr>
        <w:t xml:space="preserve"> 2009</w:t>
      </w:r>
      <w:r w:rsidRPr="007F0B64">
        <w:rPr>
          <w:rFonts w:ascii="Arial" w:hAnsi="Arial" w:cs="Arial"/>
          <w:sz w:val="22"/>
        </w:rPr>
        <w:t>.</w:t>
      </w:r>
    </w:p>
    <w:p w:rsidR="0030612B" w:rsidRPr="00D67C54" w:rsidRDefault="00FA166A" w:rsidP="00F956DB">
      <w:pPr>
        <w:pStyle w:val="StandardWeb"/>
        <w:spacing w:after="260" w:afterAutospacing="0" w:line="260" w:lineRule="atLeast"/>
        <w:jc w:val="both"/>
        <w:rPr>
          <w:lang w:val="en-US"/>
        </w:rPr>
      </w:pPr>
      <w:r w:rsidRPr="007F0B64">
        <w:rPr>
          <w:rFonts w:ascii="Arial" w:hAnsi="Arial" w:cs="Arial"/>
          <w:sz w:val="22"/>
        </w:rPr>
        <w:t xml:space="preserve">Kleinbeck, Uwe. „Handlungsziele“. </w:t>
      </w:r>
      <w:r w:rsidRPr="007F0B64">
        <w:rPr>
          <w:rFonts w:ascii="Arial" w:hAnsi="Arial" w:cs="Arial"/>
          <w:iCs/>
          <w:sz w:val="22"/>
        </w:rPr>
        <w:t>Motivation und Handeln</w:t>
      </w:r>
      <w:r w:rsidR="007F0B64">
        <w:rPr>
          <w:rFonts w:ascii="Arial" w:hAnsi="Arial" w:cs="Arial"/>
          <w:sz w:val="22"/>
        </w:rPr>
        <w:t xml:space="preserve"> (4. Ausgabe. S. 285-</w:t>
      </w:r>
      <w:r w:rsidRPr="007F0B64">
        <w:rPr>
          <w:rFonts w:ascii="Arial" w:hAnsi="Arial" w:cs="Arial"/>
          <w:sz w:val="22"/>
        </w:rPr>
        <w:t>307). Hrsg. Jutta Heckhausen &amp; Heinz Heckhausen. Heidelberg</w:t>
      </w:r>
      <w:r w:rsidR="00824673" w:rsidRPr="007F0B64">
        <w:rPr>
          <w:rFonts w:ascii="Arial" w:hAnsi="Arial" w:cs="Arial"/>
          <w:sz w:val="22"/>
        </w:rPr>
        <w:t xml:space="preserve"> </w:t>
      </w:r>
      <w:r w:rsidR="00B361DF" w:rsidRPr="007F0B64">
        <w:rPr>
          <w:rFonts w:ascii="Arial" w:hAnsi="Arial" w:cs="Arial"/>
          <w:sz w:val="22"/>
        </w:rPr>
        <w:t>2010</w:t>
      </w:r>
      <w:r w:rsidRPr="007F0B64">
        <w:rPr>
          <w:rFonts w:ascii="Arial" w:hAnsi="Arial" w:cs="Arial"/>
          <w:sz w:val="22"/>
        </w:rPr>
        <w:t>.</w:t>
      </w:r>
    </w:p>
    <w:sectPr w:rsidR="0030612B" w:rsidRPr="00D67C54" w:rsidSect="001C4FD4">
      <w:headerReference w:type="even" r:id="rId8"/>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B99" w:rsidRDefault="00CF5B99" w:rsidP="005D37B4">
      <w:pPr>
        <w:spacing w:after="0" w:line="240" w:lineRule="auto"/>
      </w:pPr>
      <w:r>
        <w:separator/>
      </w:r>
    </w:p>
  </w:endnote>
  <w:endnote w:type="continuationSeparator" w:id="0">
    <w:p w:rsidR="00CF5B99" w:rsidRDefault="00CF5B99" w:rsidP="005D37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06358"/>
      <w:docPartObj>
        <w:docPartGallery w:val="Page Numbers (Bottom of Page)"/>
        <w:docPartUnique/>
      </w:docPartObj>
    </w:sdtPr>
    <w:sdtContent>
      <w:p w:rsidR="00264513" w:rsidRPr="00284550" w:rsidRDefault="000B53F9">
        <w:pPr>
          <w:pStyle w:val="Fuzeile"/>
          <w:jc w:val="right"/>
        </w:pPr>
        <w:fldSimple w:instr=" PAGE   \* MERGEFORMAT ">
          <w:r w:rsidR="00F956DB">
            <w:rPr>
              <w:noProof/>
            </w:rPr>
            <w:t>3</w:t>
          </w:r>
        </w:fldSimple>
      </w:p>
    </w:sdtContent>
  </w:sdt>
  <w:p w:rsidR="00264513" w:rsidRDefault="00264513">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B99" w:rsidRDefault="00CF5B99" w:rsidP="005D37B4">
      <w:pPr>
        <w:spacing w:after="0" w:line="240" w:lineRule="auto"/>
      </w:pPr>
      <w:r>
        <w:separator/>
      </w:r>
    </w:p>
  </w:footnote>
  <w:footnote w:type="continuationSeparator" w:id="0">
    <w:p w:rsidR="00CF5B99" w:rsidRDefault="00CF5B99" w:rsidP="005D37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13" w:rsidRDefault="00264513">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13" w:rsidRPr="005D37B4" w:rsidRDefault="00264513" w:rsidP="005D37B4">
    <w:pPr>
      <w:pStyle w:val="Kopfzeile"/>
    </w:pPr>
    <w:r w:rsidRPr="00284550">
      <w:rPr>
        <w:noProof/>
      </w:rPr>
      <w:drawing>
        <wp:anchor distT="0" distB="0" distL="114300" distR="114300" simplePos="0" relativeHeight="251658240" behindDoc="1" locked="0" layoutInCell="1" allowOverlap="1">
          <wp:simplePos x="0" y="0"/>
          <wp:positionH relativeFrom="margin">
            <wp:align>center</wp:align>
          </wp:positionH>
          <wp:positionV relativeFrom="margin">
            <wp:posOffset>-549275</wp:posOffset>
          </wp:positionV>
          <wp:extent cx="6519545" cy="552450"/>
          <wp:effectExtent l="19050" t="0" r="0" b="0"/>
          <wp:wrapSquare wrapText="bothSides"/>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519545" cy="5524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26ED8"/>
    <w:multiLevelType w:val="hybridMultilevel"/>
    <w:tmpl w:val="FD02E3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1FD27095"/>
    <w:multiLevelType w:val="hybridMultilevel"/>
    <w:tmpl w:val="95AC4CC8"/>
    <w:lvl w:ilvl="0" w:tplc="B17A416E">
      <w:start w:val="1"/>
      <w:numFmt w:val="decimal"/>
      <w:lvlText w:val="%1."/>
      <w:lvlJc w:val="left"/>
      <w:pPr>
        <w:ind w:left="2628" w:hanging="360"/>
      </w:pPr>
      <w:rPr>
        <w:rFonts w:hint="default"/>
      </w:rPr>
    </w:lvl>
    <w:lvl w:ilvl="1" w:tplc="04070019" w:tentative="1">
      <w:start w:val="1"/>
      <w:numFmt w:val="lowerLetter"/>
      <w:lvlText w:val="%2."/>
      <w:lvlJc w:val="left"/>
      <w:pPr>
        <w:ind w:left="3348" w:hanging="360"/>
      </w:pPr>
    </w:lvl>
    <w:lvl w:ilvl="2" w:tplc="0407001B" w:tentative="1">
      <w:start w:val="1"/>
      <w:numFmt w:val="lowerRoman"/>
      <w:lvlText w:val="%3."/>
      <w:lvlJc w:val="right"/>
      <w:pPr>
        <w:ind w:left="4068" w:hanging="180"/>
      </w:pPr>
    </w:lvl>
    <w:lvl w:ilvl="3" w:tplc="0407000F" w:tentative="1">
      <w:start w:val="1"/>
      <w:numFmt w:val="decimal"/>
      <w:lvlText w:val="%4."/>
      <w:lvlJc w:val="left"/>
      <w:pPr>
        <w:ind w:left="4788" w:hanging="360"/>
      </w:pPr>
    </w:lvl>
    <w:lvl w:ilvl="4" w:tplc="04070019" w:tentative="1">
      <w:start w:val="1"/>
      <w:numFmt w:val="lowerLetter"/>
      <w:lvlText w:val="%5."/>
      <w:lvlJc w:val="left"/>
      <w:pPr>
        <w:ind w:left="5508" w:hanging="360"/>
      </w:pPr>
    </w:lvl>
    <w:lvl w:ilvl="5" w:tplc="0407001B" w:tentative="1">
      <w:start w:val="1"/>
      <w:numFmt w:val="lowerRoman"/>
      <w:lvlText w:val="%6."/>
      <w:lvlJc w:val="right"/>
      <w:pPr>
        <w:ind w:left="6228" w:hanging="180"/>
      </w:pPr>
    </w:lvl>
    <w:lvl w:ilvl="6" w:tplc="0407000F" w:tentative="1">
      <w:start w:val="1"/>
      <w:numFmt w:val="decimal"/>
      <w:lvlText w:val="%7."/>
      <w:lvlJc w:val="left"/>
      <w:pPr>
        <w:ind w:left="6948" w:hanging="360"/>
      </w:pPr>
    </w:lvl>
    <w:lvl w:ilvl="7" w:tplc="04070019" w:tentative="1">
      <w:start w:val="1"/>
      <w:numFmt w:val="lowerLetter"/>
      <w:lvlText w:val="%8."/>
      <w:lvlJc w:val="left"/>
      <w:pPr>
        <w:ind w:left="7668" w:hanging="360"/>
      </w:pPr>
    </w:lvl>
    <w:lvl w:ilvl="8" w:tplc="0407001B" w:tentative="1">
      <w:start w:val="1"/>
      <w:numFmt w:val="lowerRoman"/>
      <w:lvlText w:val="%9."/>
      <w:lvlJc w:val="right"/>
      <w:pPr>
        <w:ind w:left="8388" w:hanging="180"/>
      </w:pPr>
    </w:lvl>
  </w:abstractNum>
  <w:abstractNum w:abstractNumId="2">
    <w:nsid w:val="202A2C01"/>
    <w:multiLevelType w:val="hybridMultilevel"/>
    <w:tmpl w:val="0AEC5736"/>
    <w:lvl w:ilvl="0" w:tplc="04070005">
      <w:start w:val="1"/>
      <w:numFmt w:val="bullet"/>
      <w:lvlText w:val=""/>
      <w:lvlJc w:val="left"/>
      <w:pPr>
        <w:ind w:left="720" w:hanging="360"/>
      </w:pPr>
      <w:rPr>
        <w:rFonts w:ascii="Wingdings" w:hAnsi="Wingdings" w:hint="default"/>
      </w:rPr>
    </w:lvl>
    <w:lvl w:ilvl="1" w:tplc="DD3CEC6C">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430A1ADC"/>
    <w:multiLevelType w:val="hybridMultilevel"/>
    <w:tmpl w:val="0B46C74E"/>
    <w:lvl w:ilvl="0" w:tplc="BD669784">
      <w:start w:val="1"/>
      <w:numFmt w:val="decimal"/>
      <w:lvlText w:val="%1."/>
      <w:lvlJc w:val="left"/>
      <w:pPr>
        <w:ind w:left="927" w:hanging="360"/>
      </w:pPr>
      <w:rPr>
        <w:rFonts w:hint="default"/>
      </w:rPr>
    </w:lvl>
    <w:lvl w:ilvl="1" w:tplc="04070019">
      <w:start w:val="1"/>
      <w:numFmt w:val="lowerLetter"/>
      <w:lvlText w:val="%2."/>
      <w:lvlJc w:val="left"/>
      <w:pPr>
        <w:ind w:left="1647" w:hanging="360"/>
      </w:pPr>
    </w:lvl>
    <w:lvl w:ilvl="2" w:tplc="0407001B">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4">
    <w:nsid w:val="56CC2086"/>
    <w:multiLevelType w:val="multilevel"/>
    <w:tmpl w:val="A1A0F65A"/>
    <w:lvl w:ilvl="0">
      <w:start w:val="1"/>
      <w:numFmt w:val="decimal"/>
      <w:isLgl/>
      <w:lvlText w:val="%1"/>
      <w:lvlJc w:val="left"/>
      <w:pPr>
        <w:tabs>
          <w:tab w:val="num" w:pos="2835"/>
        </w:tabs>
        <w:ind w:left="2835" w:hanging="567"/>
      </w:pPr>
      <w:rPr>
        <w:rFonts w:ascii="Arial" w:hAnsi="Arial" w:hint="default"/>
        <w:color w:val="auto"/>
        <w:sz w:val="36"/>
      </w:rPr>
    </w:lvl>
    <w:lvl w:ilvl="1">
      <w:start w:val="1"/>
      <w:numFmt w:val="decimal"/>
      <w:pStyle w:val="berschrift2"/>
      <w:lvlText w:val="%2."/>
      <w:lvlJc w:val="left"/>
      <w:pPr>
        <w:tabs>
          <w:tab w:val="num" w:pos="2844"/>
        </w:tabs>
        <w:ind w:left="2844" w:hanging="576"/>
      </w:pPr>
      <w:rPr>
        <w:rFonts w:hint="default"/>
        <w:color w:val="auto"/>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3132"/>
        </w:tabs>
        <w:ind w:left="3132" w:hanging="864"/>
      </w:pPr>
      <w:rPr>
        <w:rFonts w:hint="default"/>
      </w:rPr>
    </w:lvl>
    <w:lvl w:ilvl="4">
      <w:start w:val="1"/>
      <w:numFmt w:val="decimal"/>
      <w:lvlText w:val="%1.%2.%3.%4.%5"/>
      <w:lvlJc w:val="left"/>
      <w:pPr>
        <w:tabs>
          <w:tab w:val="num" w:pos="3276"/>
        </w:tabs>
        <w:ind w:left="3276" w:hanging="1008"/>
      </w:pPr>
      <w:rPr>
        <w:rFonts w:hint="default"/>
      </w:rPr>
    </w:lvl>
    <w:lvl w:ilvl="5">
      <w:start w:val="1"/>
      <w:numFmt w:val="decimal"/>
      <w:lvlText w:val="%1.%2.%3.%4.%5.%6"/>
      <w:lvlJc w:val="left"/>
      <w:pPr>
        <w:tabs>
          <w:tab w:val="num" w:pos="3420"/>
        </w:tabs>
        <w:ind w:left="3420" w:hanging="1152"/>
      </w:pPr>
      <w:rPr>
        <w:rFonts w:hint="default"/>
      </w:rPr>
    </w:lvl>
    <w:lvl w:ilvl="6">
      <w:start w:val="1"/>
      <w:numFmt w:val="decimal"/>
      <w:lvlText w:val="%1.%2.%3.%4.%5.%6.%7"/>
      <w:lvlJc w:val="left"/>
      <w:pPr>
        <w:tabs>
          <w:tab w:val="num" w:pos="3572"/>
        </w:tabs>
        <w:ind w:left="3572" w:hanging="1304"/>
      </w:pPr>
      <w:rPr>
        <w:rFonts w:hint="default"/>
      </w:rPr>
    </w:lvl>
    <w:lvl w:ilvl="7">
      <w:start w:val="1"/>
      <w:numFmt w:val="decimal"/>
      <w:lvlText w:val="%1.%2.%3.%4.%5.%6.%7.%8"/>
      <w:lvlJc w:val="left"/>
      <w:pPr>
        <w:tabs>
          <w:tab w:val="num" w:pos="3708"/>
        </w:tabs>
        <w:ind w:left="3708" w:hanging="1440"/>
      </w:pPr>
      <w:rPr>
        <w:rFonts w:hint="default"/>
      </w:rPr>
    </w:lvl>
    <w:lvl w:ilvl="8">
      <w:start w:val="1"/>
      <w:numFmt w:val="decimal"/>
      <w:lvlText w:val="%1.%2.%3.%4.%5.%6.%7.%8.%9"/>
      <w:lvlJc w:val="left"/>
      <w:pPr>
        <w:tabs>
          <w:tab w:val="num" w:pos="3852"/>
        </w:tabs>
        <w:ind w:left="3852" w:hanging="1584"/>
      </w:pPr>
      <w:rPr>
        <w:rFonts w:hint="default"/>
      </w:rPr>
    </w:lvl>
  </w:abstractNum>
  <w:abstractNum w:abstractNumId="5">
    <w:nsid w:val="69036BCF"/>
    <w:multiLevelType w:val="hybridMultilevel"/>
    <w:tmpl w:val="F4B0CD16"/>
    <w:lvl w:ilvl="0" w:tplc="9098904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A4F2686"/>
    <w:multiLevelType w:val="multilevel"/>
    <w:tmpl w:val="D136A38C"/>
    <w:lvl w:ilvl="0">
      <w:start w:val="1"/>
      <w:numFmt w:val="decimal"/>
      <w:isLgl/>
      <w:lvlText w:val="%1"/>
      <w:lvlJc w:val="left"/>
      <w:pPr>
        <w:tabs>
          <w:tab w:val="num" w:pos="2835"/>
        </w:tabs>
        <w:ind w:left="2835" w:hanging="567"/>
      </w:pPr>
      <w:rPr>
        <w:rFonts w:ascii="Arial" w:hAnsi="Arial" w:hint="default"/>
        <w:color w:val="auto"/>
        <w:sz w:val="36"/>
      </w:rPr>
    </w:lvl>
    <w:lvl w:ilvl="1">
      <w:start w:val="1"/>
      <w:numFmt w:val="decimal"/>
      <w:lvlText w:val="%1.%2"/>
      <w:lvlJc w:val="left"/>
      <w:pPr>
        <w:tabs>
          <w:tab w:val="num" w:pos="2844"/>
        </w:tabs>
        <w:ind w:left="2844" w:hanging="576"/>
      </w:pPr>
      <w:rPr>
        <w:rFonts w:hint="default"/>
        <w:color w:val="auto"/>
      </w:rPr>
    </w:lvl>
    <w:lvl w:ilvl="2">
      <w:start w:val="1"/>
      <w:numFmt w:val="decimal"/>
      <w:pStyle w:val="berschrift3"/>
      <w:lvlText w:val="%1.%2.%3"/>
      <w:lvlJc w:val="left"/>
      <w:pPr>
        <w:tabs>
          <w:tab w:val="num" w:pos="2988"/>
        </w:tabs>
        <w:ind w:left="2988" w:hanging="720"/>
      </w:pPr>
      <w:rPr>
        <w:rFonts w:hint="default"/>
      </w:rPr>
    </w:lvl>
    <w:lvl w:ilvl="3">
      <w:start w:val="1"/>
      <w:numFmt w:val="decimal"/>
      <w:pStyle w:val="berschrift4"/>
      <w:lvlText w:val="%1.%2.%3.%4"/>
      <w:lvlJc w:val="left"/>
      <w:pPr>
        <w:tabs>
          <w:tab w:val="num" w:pos="3132"/>
        </w:tabs>
        <w:ind w:left="3132" w:hanging="864"/>
      </w:pPr>
      <w:rPr>
        <w:rFonts w:hint="default"/>
      </w:rPr>
    </w:lvl>
    <w:lvl w:ilvl="4">
      <w:start w:val="1"/>
      <w:numFmt w:val="decimal"/>
      <w:pStyle w:val="berschrift5"/>
      <w:lvlText w:val="%1.%2.%3.%4.%5"/>
      <w:lvlJc w:val="left"/>
      <w:pPr>
        <w:tabs>
          <w:tab w:val="num" w:pos="3276"/>
        </w:tabs>
        <w:ind w:left="3276" w:hanging="1008"/>
      </w:pPr>
      <w:rPr>
        <w:rFonts w:hint="default"/>
      </w:rPr>
    </w:lvl>
    <w:lvl w:ilvl="5">
      <w:start w:val="1"/>
      <w:numFmt w:val="decimal"/>
      <w:pStyle w:val="berschrift6"/>
      <w:lvlText w:val="%1.%2.%3.%4.%5.%6"/>
      <w:lvlJc w:val="left"/>
      <w:pPr>
        <w:tabs>
          <w:tab w:val="num" w:pos="3420"/>
        </w:tabs>
        <w:ind w:left="3420" w:hanging="1152"/>
      </w:pPr>
      <w:rPr>
        <w:rFonts w:hint="default"/>
      </w:rPr>
    </w:lvl>
    <w:lvl w:ilvl="6">
      <w:start w:val="1"/>
      <w:numFmt w:val="decimal"/>
      <w:pStyle w:val="berschrift7"/>
      <w:lvlText w:val="%1.%2.%3.%4.%5.%6.%7"/>
      <w:lvlJc w:val="left"/>
      <w:pPr>
        <w:tabs>
          <w:tab w:val="num" w:pos="3572"/>
        </w:tabs>
        <w:ind w:left="3572" w:hanging="1304"/>
      </w:pPr>
      <w:rPr>
        <w:rFonts w:hint="default"/>
      </w:rPr>
    </w:lvl>
    <w:lvl w:ilvl="7">
      <w:start w:val="1"/>
      <w:numFmt w:val="decimal"/>
      <w:pStyle w:val="berschrift8"/>
      <w:lvlText w:val="%1.%2.%3.%4.%5.%6.%7.%8"/>
      <w:lvlJc w:val="left"/>
      <w:pPr>
        <w:tabs>
          <w:tab w:val="num" w:pos="3708"/>
        </w:tabs>
        <w:ind w:left="3708" w:hanging="1440"/>
      </w:pPr>
      <w:rPr>
        <w:rFonts w:hint="default"/>
      </w:rPr>
    </w:lvl>
    <w:lvl w:ilvl="8">
      <w:start w:val="1"/>
      <w:numFmt w:val="decimal"/>
      <w:pStyle w:val="berschrift9"/>
      <w:lvlText w:val="%1.%2.%3.%4.%5.%6.%7.%8.%9"/>
      <w:lvlJc w:val="left"/>
      <w:pPr>
        <w:tabs>
          <w:tab w:val="num" w:pos="3852"/>
        </w:tabs>
        <w:ind w:left="3852" w:hanging="1584"/>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0"/>
  </w:num>
  <w:num w:numId="7">
    <w:abstractNumId w:val="4"/>
  </w:num>
  <w:num w:numId="8">
    <w:abstractNumId w:val="4"/>
  </w:num>
  <w:num w:numId="9">
    <w:abstractNumId w:val="4"/>
  </w:num>
  <w:num w:numId="10">
    <w:abstractNumId w:val="4"/>
  </w:num>
  <w:num w:numId="11">
    <w:abstractNumId w:val="4"/>
  </w:num>
  <w:num w:numId="12">
    <w:abstractNumId w:val="4"/>
  </w:num>
  <w:num w:numId="13">
    <w:abstractNumId w:val="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42"/>
  </w:hdrShapeDefaults>
  <w:footnotePr>
    <w:footnote w:id="-1"/>
    <w:footnote w:id="0"/>
  </w:footnotePr>
  <w:endnotePr>
    <w:endnote w:id="-1"/>
    <w:endnote w:id="0"/>
  </w:endnotePr>
  <w:compat/>
  <w:rsids>
    <w:rsidRoot w:val="00931274"/>
    <w:rsid w:val="00002B29"/>
    <w:rsid w:val="00092137"/>
    <w:rsid w:val="000B53F9"/>
    <w:rsid w:val="000B70E0"/>
    <w:rsid w:val="000C55E2"/>
    <w:rsid w:val="000D5838"/>
    <w:rsid w:val="000E30BE"/>
    <w:rsid w:val="0015615C"/>
    <w:rsid w:val="00177136"/>
    <w:rsid w:val="001C4FD4"/>
    <w:rsid w:val="00206D5E"/>
    <w:rsid w:val="00211B49"/>
    <w:rsid w:val="00213655"/>
    <w:rsid w:val="002200F5"/>
    <w:rsid w:val="00264513"/>
    <w:rsid w:val="00266378"/>
    <w:rsid w:val="00284550"/>
    <w:rsid w:val="00290175"/>
    <w:rsid w:val="00292A08"/>
    <w:rsid w:val="002D187D"/>
    <w:rsid w:val="002D24DC"/>
    <w:rsid w:val="002E5EF7"/>
    <w:rsid w:val="002E754D"/>
    <w:rsid w:val="002F71A4"/>
    <w:rsid w:val="0030612B"/>
    <w:rsid w:val="00325E80"/>
    <w:rsid w:val="0034003A"/>
    <w:rsid w:val="00347831"/>
    <w:rsid w:val="003576B7"/>
    <w:rsid w:val="0036345A"/>
    <w:rsid w:val="00386EED"/>
    <w:rsid w:val="003C05DE"/>
    <w:rsid w:val="003E2D03"/>
    <w:rsid w:val="003E4318"/>
    <w:rsid w:val="003F0B47"/>
    <w:rsid w:val="00404AAA"/>
    <w:rsid w:val="004260B8"/>
    <w:rsid w:val="0042785C"/>
    <w:rsid w:val="00431A49"/>
    <w:rsid w:val="00432CC8"/>
    <w:rsid w:val="00460F66"/>
    <w:rsid w:val="0046110E"/>
    <w:rsid w:val="004940A3"/>
    <w:rsid w:val="004B68A2"/>
    <w:rsid w:val="004D74BF"/>
    <w:rsid w:val="004E6522"/>
    <w:rsid w:val="004F29FD"/>
    <w:rsid w:val="00510D93"/>
    <w:rsid w:val="00537352"/>
    <w:rsid w:val="0055422D"/>
    <w:rsid w:val="0057694E"/>
    <w:rsid w:val="0057697C"/>
    <w:rsid w:val="005844C3"/>
    <w:rsid w:val="005A3C58"/>
    <w:rsid w:val="005A4FCC"/>
    <w:rsid w:val="005B2F00"/>
    <w:rsid w:val="005B3ABE"/>
    <w:rsid w:val="005C78A7"/>
    <w:rsid w:val="005D37B4"/>
    <w:rsid w:val="006220F6"/>
    <w:rsid w:val="006556F5"/>
    <w:rsid w:val="00662B14"/>
    <w:rsid w:val="006F36D4"/>
    <w:rsid w:val="00712534"/>
    <w:rsid w:val="00732D41"/>
    <w:rsid w:val="007755FC"/>
    <w:rsid w:val="0078488D"/>
    <w:rsid w:val="007A25F1"/>
    <w:rsid w:val="007C3896"/>
    <w:rsid w:val="007F0B64"/>
    <w:rsid w:val="00801B9B"/>
    <w:rsid w:val="008120D2"/>
    <w:rsid w:val="00824673"/>
    <w:rsid w:val="0086243B"/>
    <w:rsid w:val="00876307"/>
    <w:rsid w:val="008A125A"/>
    <w:rsid w:val="009200E8"/>
    <w:rsid w:val="00924573"/>
    <w:rsid w:val="00931274"/>
    <w:rsid w:val="0094748B"/>
    <w:rsid w:val="00964B4A"/>
    <w:rsid w:val="00997D73"/>
    <w:rsid w:val="009A3F58"/>
    <w:rsid w:val="009A62BF"/>
    <w:rsid w:val="009A704D"/>
    <w:rsid w:val="009B2B29"/>
    <w:rsid w:val="009F518C"/>
    <w:rsid w:val="00A11FD3"/>
    <w:rsid w:val="00A135EE"/>
    <w:rsid w:val="00A26BB0"/>
    <w:rsid w:val="00A32A3A"/>
    <w:rsid w:val="00A6010B"/>
    <w:rsid w:val="00A809F6"/>
    <w:rsid w:val="00A87AB7"/>
    <w:rsid w:val="00AA3702"/>
    <w:rsid w:val="00AC6975"/>
    <w:rsid w:val="00AD3EFB"/>
    <w:rsid w:val="00AE4438"/>
    <w:rsid w:val="00B16D15"/>
    <w:rsid w:val="00B202D1"/>
    <w:rsid w:val="00B361DF"/>
    <w:rsid w:val="00B96CD6"/>
    <w:rsid w:val="00BB5E92"/>
    <w:rsid w:val="00BC107C"/>
    <w:rsid w:val="00BD08E7"/>
    <w:rsid w:val="00BD1E3D"/>
    <w:rsid w:val="00BD3971"/>
    <w:rsid w:val="00BF6C1A"/>
    <w:rsid w:val="00C075D6"/>
    <w:rsid w:val="00C47ED9"/>
    <w:rsid w:val="00C519E4"/>
    <w:rsid w:val="00CD6982"/>
    <w:rsid w:val="00CF3E64"/>
    <w:rsid w:val="00CF5B99"/>
    <w:rsid w:val="00D226FF"/>
    <w:rsid w:val="00D33F5D"/>
    <w:rsid w:val="00D42F33"/>
    <w:rsid w:val="00D47A95"/>
    <w:rsid w:val="00D50FE2"/>
    <w:rsid w:val="00D67C54"/>
    <w:rsid w:val="00DF3B45"/>
    <w:rsid w:val="00DF6E7C"/>
    <w:rsid w:val="00E144F7"/>
    <w:rsid w:val="00E15CCD"/>
    <w:rsid w:val="00E32D8A"/>
    <w:rsid w:val="00E34050"/>
    <w:rsid w:val="00E7567C"/>
    <w:rsid w:val="00EE3ED5"/>
    <w:rsid w:val="00F10A08"/>
    <w:rsid w:val="00F40022"/>
    <w:rsid w:val="00F956DB"/>
    <w:rsid w:val="00FA166A"/>
    <w:rsid w:val="00FD3F31"/>
    <w:rsid w:val="00FD441D"/>
    <w:rsid w:val="00FD73B1"/>
    <w:rsid w:val="00FE5F57"/>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1274"/>
    <w:pPr>
      <w:spacing w:after="260" w:line="260" w:lineRule="atLeast"/>
    </w:pPr>
    <w:rPr>
      <w:rFonts w:ascii="Arial" w:eastAsia="Times New Roman" w:hAnsi="Arial" w:cs="Times New Roman"/>
      <w:szCs w:val="20"/>
      <w:lang w:eastAsia="de-DE"/>
    </w:rPr>
  </w:style>
  <w:style w:type="paragraph" w:styleId="berschrift1">
    <w:name w:val="heading 1"/>
    <w:aliases w:val="1 ghost,g,ghost,Ghost,1ghost,Ghost +,h1,Chapter Number,Divider Page Text,og,H1,IV Überschrift 1,IV Überschrift 11,new page/chapter,h11,new page/chapter1,h12,new page/chapter2,h111,new page/chapter11,h13,new page/chapter3,h112,h14,h113,Part"/>
    <w:basedOn w:val="Standard"/>
    <w:next w:val="StandardBericht"/>
    <w:link w:val="berschrift1Zchn"/>
    <w:autoRedefine/>
    <w:uiPriority w:val="99"/>
    <w:qFormat/>
    <w:rsid w:val="000B70E0"/>
    <w:pPr>
      <w:keepNext/>
      <w:keepLines/>
      <w:tabs>
        <w:tab w:val="left" w:pos="567"/>
        <w:tab w:val="left" w:pos="708"/>
      </w:tabs>
      <w:suppressAutoHyphens/>
      <w:spacing w:after="240" w:line="440" w:lineRule="atLeast"/>
      <w:outlineLvl w:val="0"/>
    </w:pPr>
    <w:rPr>
      <w:b/>
      <w:bCs/>
      <w:kern w:val="36"/>
      <w:sz w:val="36"/>
    </w:rPr>
  </w:style>
  <w:style w:type="paragraph" w:styleId="berschrift2">
    <w:name w:val="heading 2"/>
    <w:basedOn w:val="Standard"/>
    <w:next w:val="StandardBericht"/>
    <w:link w:val="berschrift2Zchn"/>
    <w:autoRedefine/>
    <w:uiPriority w:val="99"/>
    <w:qFormat/>
    <w:rsid w:val="00D67C54"/>
    <w:pPr>
      <w:keepNext/>
      <w:keepLines/>
      <w:numPr>
        <w:ilvl w:val="1"/>
        <w:numId w:val="7"/>
      </w:numPr>
      <w:tabs>
        <w:tab w:val="left" w:pos="567"/>
      </w:tabs>
      <w:suppressAutoHyphens/>
      <w:spacing w:after="360" w:line="360" w:lineRule="atLeast"/>
      <w:jc w:val="both"/>
      <w:outlineLvl w:val="1"/>
    </w:pPr>
    <w:rPr>
      <w:b/>
      <w:sz w:val="28"/>
    </w:rPr>
  </w:style>
  <w:style w:type="paragraph" w:styleId="berschrift3">
    <w:name w:val="heading 3"/>
    <w:basedOn w:val="Standard"/>
    <w:next w:val="StandardBericht"/>
    <w:link w:val="berschrift3Zchn"/>
    <w:uiPriority w:val="99"/>
    <w:qFormat/>
    <w:rsid w:val="00931274"/>
    <w:pPr>
      <w:keepNext/>
      <w:keepLines/>
      <w:numPr>
        <w:ilvl w:val="2"/>
        <w:numId w:val="1"/>
      </w:numPr>
      <w:tabs>
        <w:tab w:val="left" w:pos="3119"/>
      </w:tabs>
      <w:suppressAutoHyphens/>
      <w:outlineLvl w:val="2"/>
    </w:pPr>
    <w:rPr>
      <w:b/>
    </w:rPr>
  </w:style>
  <w:style w:type="paragraph" w:styleId="berschrift4">
    <w:name w:val="heading 4"/>
    <w:basedOn w:val="Standard"/>
    <w:next w:val="StandardBericht"/>
    <w:link w:val="berschrift4Zchn"/>
    <w:uiPriority w:val="99"/>
    <w:qFormat/>
    <w:rsid w:val="00931274"/>
    <w:pPr>
      <w:keepNext/>
      <w:keepLines/>
      <w:numPr>
        <w:ilvl w:val="3"/>
        <w:numId w:val="1"/>
      </w:numPr>
      <w:suppressAutoHyphens/>
      <w:outlineLvl w:val="3"/>
    </w:pPr>
  </w:style>
  <w:style w:type="paragraph" w:styleId="berschrift5">
    <w:name w:val="heading 5"/>
    <w:basedOn w:val="Standard"/>
    <w:next w:val="StandardBericht"/>
    <w:link w:val="berschrift5Zchn"/>
    <w:uiPriority w:val="99"/>
    <w:qFormat/>
    <w:rsid w:val="00931274"/>
    <w:pPr>
      <w:keepNext/>
      <w:keepLines/>
      <w:numPr>
        <w:ilvl w:val="4"/>
        <w:numId w:val="1"/>
      </w:numPr>
      <w:tabs>
        <w:tab w:val="left" w:pos="3402"/>
      </w:tabs>
      <w:suppressAutoHyphens/>
      <w:outlineLvl w:val="4"/>
    </w:pPr>
  </w:style>
  <w:style w:type="paragraph" w:styleId="berschrift6">
    <w:name w:val="heading 6"/>
    <w:basedOn w:val="Standard"/>
    <w:next w:val="StandardBericht"/>
    <w:link w:val="berschrift6Zchn"/>
    <w:uiPriority w:val="99"/>
    <w:qFormat/>
    <w:rsid w:val="00931274"/>
    <w:pPr>
      <w:keepNext/>
      <w:keepLines/>
      <w:numPr>
        <w:ilvl w:val="5"/>
        <w:numId w:val="1"/>
      </w:numPr>
      <w:suppressAutoHyphens/>
      <w:outlineLvl w:val="5"/>
    </w:pPr>
  </w:style>
  <w:style w:type="paragraph" w:styleId="berschrift7">
    <w:name w:val="heading 7"/>
    <w:basedOn w:val="Standard"/>
    <w:next w:val="Standardeinzug"/>
    <w:link w:val="berschrift7Zchn"/>
    <w:qFormat/>
    <w:rsid w:val="00931274"/>
    <w:pPr>
      <w:numPr>
        <w:ilvl w:val="6"/>
        <w:numId w:val="1"/>
      </w:numPr>
      <w:outlineLvl w:val="6"/>
    </w:pPr>
    <w:rPr>
      <w:i/>
    </w:rPr>
  </w:style>
  <w:style w:type="paragraph" w:styleId="berschrift8">
    <w:name w:val="heading 8"/>
    <w:basedOn w:val="Standard"/>
    <w:next w:val="Standardeinzug"/>
    <w:link w:val="berschrift8Zchn"/>
    <w:qFormat/>
    <w:rsid w:val="00931274"/>
    <w:pPr>
      <w:numPr>
        <w:ilvl w:val="7"/>
        <w:numId w:val="1"/>
      </w:numPr>
      <w:outlineLvl w:val="7"/>
    </w:pPr>
    <w:rPr>
      <w:i/>
    </w:rPr>
  </w:style>
  <w:style w:type="paragraph" w:styleId="berschrift9">
    <w:name w:val="heading 9"/>
    <w:basedOn w:val="Standard"/>
    <w:next w:val="Standardeinzug"/>
    <w:link w:val="berschrift9Zchn"/>
    <w:qFormat/>
    <w:rsid w:val="00931274"/>
    <w:pPr>
      <w:numPr>
        <w:ilvl w:val="8"/>
        <w:numId w:val="1"/>
      </w:numPr>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 ghost Zchn,g Zchn,ghost Zchn,Ghost Zchn,1ghost Zchn,Ghost + Zchn,h1 Zchn,Chapter Number Zchn,Divider Page Text Zchn,og Zchn,H1 Zchn,IV Überschrift 1 Zchn,IV Überschrift 11 Zchn,new page/chapter Zchn,h11 Zchn,new page/chapter1 Zchn"/>
    <w:basedOn w:val="Absatz-Standardschriftart"/>
    <w:link w:val="berschrift1"/>
    <w:uiPriority w:val="99"/>
    <w:rsid w:val="000B70E0"/>
    <w:rPr>
      <w:rFonts w:ascii="Arial" w:eastAsia="Times New Roman" w:hAnsi="Arial" w:cs="Times New Roman"/>
      <w:b/>
      <w:bCs/>
      <w:kern w:val="36"/>
      <w:sz w:val="36"/>
      <w:szCs w:val="20"/>
      <w:lang w:eastAsia="de-DE"/>
    </w:rPr>
  </w:style>
  <w:style w:type="character" w:customStyle="1" w:styleId="berschrift2Zchn">
    <w:name w:val="Überschrift 2 Zchn"/>
    <w:basedOn w:val="Absatz-Standardschriftart"/>
    <w:link w:val="berschrift2"/>
    <w:uiPriority w:val="99"/>
    <w:rsid w:val="00D67C54"/>
    <w:rPr>
      <w:rFonts w:ascii="Arial" w:eastAsia="Times New Roman" w:hAnsi="Arial" w:cs="Times New Roman"/>
      <w:b/>
      <w:sz w:val="28"/>
      <w:szCs w:val="20"/>
      <w:lang w:eastAsia="de-DE"/>
    </w:rPr>
  </w:style>
  <w:style w:type="character" w:customStyle="1" w:styleId="berschrift3Zchn">
    <w:name w:val="Überschrift 3 Zchn"/>
    <w:basedOn w:val="Absatz-Standardschriftart"/>
    <w:link w:val="berschrift3"/>
    <w:uiPriority w:val="99"/>
    <w:rsid w:val="00931274"/>
    <w:rPr>
      <w:rFonts w:ascii="Arial" w:eastAsia="Times New Roman" w:hAnsi="Arial" w:cs="Times New Roman"/>
      <w:b/>
      <w:szCs w:val="20"/>
      <w:lang w:eastAsia="de-DE"/>
    </w:rPr>
  </w:style>
  <w:style w:type="character" w:customStyle="1" w:styleId="berschrift4Zchn">
    <w:name w:val="Überschrift 4 Zchn"/>
    <w:basedOn w:val="Absatz-Standardschriftart"/>
    <w:link w:val="berschrift4"/>
    <w:uiPriority w:val="99"/>
    <w:rsid w:val="00931274"/>
    <w:rPr>
      <w:rFonts w:ascii="Arial" w:eastAsia="Times New Roman" w:hAnsi="Arial" w:cs="Times New Roman"/>
      <w:szCs w:val="20"/>
      <w:lang w:eastAsia="de-DE"/>
    </w:rPr>
  </w:style>
  <w:style w:type="character" w:customStyle="1" w:styleId="berschrift5Zchn">
    <w:name w:val="Überschrift 5 Zchn"/>
    <w:basedOn w:val="Absatz-Standardschriftart"/>
    <w:link w:val="berschrift5"/>
    <w:uiPriority w:val="99"/>
    <w:rsid w:val="00931274"/>
    <w:rPr>
      <w:rFonts w:ascii="Arial" w:eastAsia="Times New Roman" w:hAnsi="Arial" w:cs="Times New Roman"/>
      <w:szCs w:val="20"/>
      <w:lang w:eastAsia="de-DE"/>
    </w:rPr>
  </w:style>
  <w:style w:type="character" w:customStyle="1" w:styleId="berschrift6Zchn">
    <w:name w:val="Überschrift 6 Zchn"/>
    <w:basedOn w:val="Absatz-Standardschriftart"/>
    <w:link w:val="berschrift6"/>
    <w:uiPriority w:val="99"/>
    <w:rsid w:val="00931274"/>
    <w:rPr>
      <w:rFonts w:ascii="Arial" w:eastAsia="Times New Roman" w:hAnsi="Arial" w:cs="Times New Roman"/>
      <w:szCs w:val="20"/>
      <w:lang w:eastAsia="de-DE"/>
    </w:rPr>
  </w:style>
  <w:style w:type="character" w:customStyle="1" w:styleId="berschrift7Zchn">
    <w:name w:val="Überschrift 7 Zchn"/>
    <w:basedOn w:val="Absatz-Standardschriftart"/>
    <w:link w:val="berschrift7"/>
    <w:rsid w:val="00931274"/>
    <w:rPr>
      <w:rFonts w:ascii="Arial" w:eastAsia="Times New Roman" w:hAnsi="Arial" w:cs="Times New Roman"/>
      <w:i/>
      <w:szCs w:val="20"/>
      <w:lang w:eastAsia="de-DE"/>
    </w:rPr>
  </w:style>
  <w:style w:type="character" w:customStyle="1" w:styleId="berschrift8Zchn">
    <w:name w:val="Überschrift 8 Zchn"/>
    <w:basedOn w:val="Absatz-Standardschriftart"/>
    <w:link w:val="berschrift8"/>
    <w:rsid w:val="00931274"/>
    <w:rPr>
      <w:rFonts w:ascii="Arial" w:eastAsia="Times New Roman" w:hAnsi="Arial" w:cs="Times New Roman"/>
      <w:i/>
      <w:szCs w:val="20"/>
      <w:lang w:eastAsia="de-DE"/>
    </w:rPr>
  </w:style>
  <w:style w:type="character" w:customStyle="1" w:styleId="berschrift9Zchn">
    <w:name w:val="Überschrift 9 Zchn"/>
    <w:basedOn w:val="Absatz-Standardschriftart"/>
    <w:link w:val="berschrift9"/>
    <w:rsid w:val="00931274"/>
    <w:rPr>
      <w:rFonts w:ascii="Arial" w:eastAsia="Times New Roman" w:hAnsi="Arial" w:cs="Times New Roman"/>
      <w:i/>
      <w:szCs w:val="20"/>
      <w:lang w:eastAsia="de-DE"/>
    </w:rPr>
  </w:style>
  <w:style w:type="paragraph" w:customStyle="1" w:styleId="StandardBericht">
    <w:name w:val="StandardBericht"/>
    <w:basedOn w:val="Standard"/>
    <w:link w:val="StandardBerichtZchn"/>
    <w:qFormat/>
    <w:rsid w:val="00931274"/>
    <w:pPr>
      <w:ind w:left="2268"/>
    </w:pPr>
  </w:style>
  <w:style w:type="character" w:customStyle="1" w:styleId="StandardBerichtZchn">
    <w:name w:val="StandardBericht Zchn"/>
    <w:basedOn w:val="Absatz-Standardschriftart"/>
    <w:link w:val="StandardBericht"/>
    <w:rsid w:val="00931274"/>
    <w:rPr>
      <w:rFonts w:ascii="Arial" w:eastAsia="Times New Roman" w:hAnsi="Arial" w:cs="Times New Roman"/>
      <w:szCs w:val="20"/>
      <w:lang w:eastAsia="de-DE"/>
    </w:rPr>
  </w:style>
  <w:style w:type="paragraph" w:styleId="Standardeinzug">
    <w:name w:val="Normal Indent"/>
    <w:basedOn w:val="Standard"/>
    <w:uiPriority w:val="99"/>
    <w:semiHidden/>
    <w:unhideWhenUsed/>
    <w:rsid w:val="00931274"/>
    <w:pPr>
      <w:ind w:left="708"/>
    </w:pPr>
  </w:style>
  <w:style w:type="paragraph" w:styleId="Sprechblasentext">
    <w:name w:val="Balloon Text"/>
    <w:basedOn w:val="Standard"/>
    <w:link w:val="SprechblasentextZchn"/>
    <w:uiPriority w:val="99"/>
    <w:semiHidden/>
    <w:unhideWhenUsed/>
    <w:rsid w:val="009312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1274"/>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5D37B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37B4"/>
    <w:rPr>
      <w:rFonts w:ascii="Arial" w:eastAsia="Times New Roman" w:hAnsi="Arial" w:cs="Times New Roman"/>
      <w:szCs w:val="20"/>
      <w:lang w:eastAsia="de-DE"/>
    </w:rPr>
  </w:style>
  <w:style w:type="paragraph" w:styleId="Fuzeile">
    <w:name w:val="footer"/>
    <w:basedOn w:val="Standard"/>
    <w:link w:val="FuzeileZchn"/>
    <w:uiPriority w:val="99"/>
    <w:unhideWhenUsed/>
    <w:rsid w:val="005D37B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37B4"/>
    <w:rPr>
      <w:rFonts w:ascii="Arial" w:eastAsia="Times New Roman" w:hAnsi="Arial" w:cs="Times New Roman"/>
      <w:szCs w:val="20"/>
      <w:lang w:eastAsia="de-DE"/>
    </w:rPr>
  </w:style>
  <w:style w:type="character" w:styleId="Hyperlink">
    <w:name w:val="Hyperlink"/>
    <w:basedOn w:val="Absatz-Standardschriftart"/>
    <w:uiPriority w:val="99"/>
    <w:unhideWhenUsed/>
    <w:rsid w:val="00712534"/>
    <w:rPr>
      <w:color w:val="0000FF"/>
      <w:u w:val="single"/>
    </w:rPr>
  </w:style>
  <w:style w:type="character" w:styleId="Kommentarzeichen">
    <w:name w:val="annotation reference"/>
    <w:basedOn w:val="Absatz-Standardschriftart"/>
    <w:uiPriority w:val="99"/>
    <w:semiHidden/>
    <w:unhideWhenUsed/>
    <w:rsid w:val="00D33F5D"/>
    <w:rPr>
      <w:sz w:val="16"/>
      <w:szCs w:val="16"/>
    </w:rPr>
  </w:style>
  <w:style w:type="paragraph" w:styleId="Kommentartext">
    <w:name w:val="annotation text"/>
    <w:basedOn w:val="Standard"/>
    <w:link w:val="KommentartextZchn"/>
    <w:uiPriority w:val="99"/>
    <w:semiHidden/>
    <w:unhideWhenUsed/>
    <w:rsid w:val="00D33F5D"/>
    <w:pPr>
      <w:spacing w:line="240" w:lineRule="auto"/>
    </w:pPr>
    <w:rPr>
      <w:sz w:val="20"/>
    </w:rPr>
  </w:style>
  <w:style w:type="character" w:customStyle="1" w:styleId="KommentartextZchn">
    <w:name w:val="Kommentartext Zchn"/>
    <w:basedOn w:val="Absatz-Standardschriftart"/>
    <w:link w:val="Kommentartext"/>
    <w:uiPriority w:val="99"/>
    <w:semiHidden/>
    <w:rsid w:val="00D33F5D"/>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D33F5D"/>
    <w:rPr>
      <w:b/>
      <w:bCs/>
    </w:rPr>
  </w:style>
  <w:style w:type="character" w:customStyle="1" w:styleId="KommentarthemaZchn">
    <w:name w:val="Kommentarthema Zchn"/>
    <w:basedOn w:val="KommentartextZchn"/>
    <w:link w:val="Kommentarthema"/>
    <w:uiPriority w:val="99"/>
    <w:semiHidden/>
    <w:rsid w:val="00D33F5D"/>
    <w:rPr>
      <w:b/>
      <w:bCs/>
    </w:rPr>
  </w:style>
  <w:style w:type="paragraph" w:styleId="StandardWeb">
    <w:name w:val="Normal (Web)"/>
    <w:basedOn w:val="Standard"/>
    <w:uiPriority w:val="99"/>
    <w:unhideWhenUsed/>
    <w:rsid w:val="00FA166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283971401">
      <w:bodyDiv w:val="1"/>
      <w:marLeft w:val="0"/>
      <w:marRight w:val="0"/>
      <w:marTop w:val="0"/>
      <w:marBottom w:val="0"/>
      <w:divBdr>
        <w:top w:val="none" w:sz="0" w:space="0" w:color="auto"/>
        <w:left w:val="none" w:sz="0" w:space="0" w:color="auto"/>
        <w:bottom w:val="none" w:sz="0" w:space="0" w:color="auto"/>
        <w:right w:val="none" w:sz="0" w:space="0" w:color="auto"/>
      </w:divBdr>
    </w:div>
    <w:div w:id="412170898">
      <w:bodyDiv w:val="1"/>
      <w:marLeft w:val="0"/>
      <w:marRight w:val="0"/>
      <w:marTop w:val="0"/>
      <w:marBottom w:val="0"/>
      <w:divBdr>
        <w:top w:val="none" w:sz="0" w:space="0" w:color="auto"/>
        <w:left w:val="none" w:sz="0" w:space="0" w:color="auto"/>
        <w:bottom w:val="none" w:sz="0" w:space="0" w:color="auto"/>
        <w:right w:val="none" w:sz="0" w:space="0" w:color="auto"/>
      </w:divBdr>
    </w:div>
    <w:div w:id="754395377">
      <w:bodyDiv w:val="1"/>
      <w:marLeft w:val="0"/>
      <w:marRight w:val="0"/>
      <w:marTop w:val="0"/>
      <w:marBottom w:val="0"/>
      <w:divBdr>
        <w:top w:val="none" w:sz="0" w:space="0" w:color="auto"/>
        <w:left w:val="none" w:sz="0" w:space="0" w:color="auto"/>
        <w:bottom w:val="none" w:sz="0" w:space="0" w:color="auto"/>
        <w:right w:val="none" w:sz="0" w:space="0" w:color="auto"/>
      </w:divBdr>
    </w:div>
    <w:div w:id="774860094">
      <w:bodyDiv w:val="1"/>
      <w:marLeft w:val="0"/>
      <w:marRight w:val="0"/>
      <w:marTop w:val="0"/>
      <w:marBottom w:val="0"/>
      <w:divBdr>
        <w:top w:val="none" w:sz="0" w:space="0" w:color="auto"/>
        <w:left w:val="none" w:sz="0" w:space="0" w:color="auto"/>
        <w:bottom w:val="none" w:sz="0" w:space="0" w:color="auto"/>
        <w:right w:val="none" w:sz="0" w:space="0" w:color="auto"/>
      </w:divBdr>
    </w:div>
    <w:div w:id="941105299">
      <w:bodyDiv w:val="1"/>
      <w:marLeft w:val="0"/>
      <w:marRight w:val="0"/>
      <w:marTop w:val="0"/>
      <w:marBottom w:val="0"/>
      <w:divBdr>
        <w:top w:val="none" w:sz="0" w:space="0" w:color="auto"/>
        <w:left w:val="none" w:sz="0" w:space="0" w:color="auto"/>
        <w:bottom w:val="none" w:sz="0" w:space="0" w:color="auto"/>
        <w:right w:val="none" w:sz="0" w:space="0" w:color="auto"/>
      </w:divBdr>
    </w:div>
    <w:div w:id="1098134939">
      <w:bodyDiv w:val="1"/>
      <w:marLeft w:val="0"/>
      <w:marRight w:val="0"/>
      <w:marTop w:val="0"/>
      <w:marBottom w:val="0"/>
      <w:divBdr>
        <w:top w:val="none" w:sz="0" w:space="0" w:color="auto"/>
        <w:left w:val="none" w:sz="0" w:space="0" w:color="auto"/>
        <w:bottom w:val="none" w:sz="0" w:space="0" w:color="auto"/>
        <w:right w:val="none" w:sz="0" w:space="0" w:color="auto"/>
      </w:divBdr>
    </w:div>
    <w:div w:id="1572883928">
      <w:bodyDiv w:val="1"/>
      <w:marLeft w:val="0"/>
      <w:marRight w:val="0"/>
      <w:marTop w:val="0"/>
      <w:marBottom w:val="0"/>
      <w:divBdr>
        <w:top w:val="none" w:sz="0" w:space="0" w:color="auto"/>
        <w:left w:val="none" w:sz="0" w:space="0" w:color="auto"/>
        <w:bottom w:val="none" w:sz="0" w:space="0" w:color="auto"/>
        <w:right w:val="none" w:sz="0" w:space="0" w:color="auto"/>
      </w:divBdr>
    </w:div>
    <w:div w:id="1665089689">
      <w:bodyDiv w:val="1"/>
      <w:marLeft w:val="0"/>
      <w:marRight w:val="0"/>
      <w:marTop w:val="0"/>
      <w:marBottom w:val="0"/>
      <w:divBdr>
        <w:top w:val="none" w:sz="0" w:space="0" w:color="auto"/>
        <w:left w:val="none" w:sz="0" w:space="0" w:color="auto"/>
        <w:bottom w:val="none" w:sz="0" w:space="0" w:color="auto"/>
        <w:right w:val="none" w:sz="0" w:space="0" w:color="auto"/>
      </w:divBdr>
    </w:div>
    <w:div w:id="1758674970">
      <w:bodyDiv w:val="1"/>
      <w:marLeft w:val="0"/>
      <w:marRight w:val="0"/>
      <w:marTop w:val="0"/>
      <w:marBottom w:val="0"/>
      <w:divBdr>
        <w:top w:val="none" w:sz="0" w:space="0" w:color="auto"/>
        <w:left w:val="none" w:sz="0" w:space="0" w:color="auto"/>
        <w:bottom w:val="none" w:sz="0" w:space="0" w:color="auto"/>
        <w:right w:val="none" w:sz="0" w:space="0" w:color="auto"/>
      </w:divBdr>
    </w:div>
    <w:div w:id="1820419623">
      <w:bodyDiv w:val="1"/>
      <w:marLeft w:val="0"/>
      <w:marRight w:val="0"/>
      <w:marTop w:val="0"/>
      <w:marBottom w:val="0"/>
      <w:divBdr>
        <w:top w:val="none" w:sz="0" w:space="0" w:color="auto"/>
        <w:left w:val="none" w:sz="0" w:space="0" w:color="auto"/>
        <w:bottom w:val="none" w:sz="0" w:space="0" w:color="auto"/>
        <w:right w:val="none" w:sz="0" w:space="0" w:color="auto"/>
      </w:divBdr>
    </w:div>
    <w:div w:id="1852453870">
      <w:bodyDiv w:val="1"/>
      <w:marLeft w:val="0"/>
      <w:marRight w:val="0"/>
      <w:marTop w:val="0"/>
      <w:marBottom w:val="0"/>
      <w:divBdr>
        <w:top w:val="none" w:sz="0" w:space="0" w:color="auto"/>
        <w:left w:val="none" w:sz="0" w:space="0" w:color="auto"/>
        <w:bottom w:val="none" w:sz="0" w:space="0" w:color="auto"/>
        <w:right w:val="none" w:sz="0" w:space="0" w:color="auto"/>
      </w:divBdr>
    </w:div>
    <w:div w:id="1971396308">
      <w:bodyDiv w:val="1"/>
      <w:marLeft w:val="0"/>
      <w:marRight w:val="0"/>
      <w:marTop w:val="0"/>
      <w:marBottom w:val="0"/>
      <w:divBdr>
        <w:top w:val="none" w:sz="0" w:space="0" w:color="auto"/>
        <w:left w:val="none" w:sz="0" w:space="0" w:color="auto"/>
        <w:bottom w:val="none" w:sz="0" w:space="0" w:color="auto"/>
        <w:right w:val="none" w:sz="0" w:space="0" w:color="auto"/>
      </w:divBdr>
    </w:div>
    <w:div w:id="199021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3C0BF4-C268-495E-8A97-BBF136166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491</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Prognos AG</Company>
  <LinksUpToDate>false</LinksUpToDate>
  <CharactersWithSpaces>3579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mehlin</dc:creator>
  <cp:lastModifiedBy>riede12</cp:lastModifiedBy>
  <cp:revision>10</cp:revision>
  <cp:lastPrinted>2013-03-18T10:57:00Z</cp:lastPrinted>
  <dcterms:created xsi:type="dcterms:W3CDTF">2013-03-18T12:57:00Z</dcterms:created>
  <dcterms:modified xsi:type="dcterms:W3CDTF">2013-03-20T07:49:00Z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d.wilkskamp@gmail.com@www.mendeley.com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http://www.zotero.org/styles/apsa</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http://www.zotero.org/styles/asa</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http://www.zotero.org/styles/mhra</vt:lpwstr>
  </property>
  <property fmtid="{D5CDD505-2E9C-101B-9397-08002B2CF9AE}" pid="18" name="Mendeley Recent Style Name 6_1">
    <vt:lpwstr>Modern Humanities Research Association (note with bibliography)</vt:lpwstr>
  </property>
  <property fmtid="{D5CDD505-2E9C-101B-9397-08002B2CF9AE}" pid="19" name="Mendeley Recent Style Id 7_1">
    <vt:lpwstr>http://www.zotero.org/styles/mla</vt:lpwstr>
  </property>
  <property fmtid="{D5CDD505-2E9C-101B-9397-08002B2CF9AE}" pid="20" name="Mendeley Recent Style Name 7_1">
    <vt:lpwstr>Modern Language Association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ies>
</file>